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 w:eastAsia="Times New Roman"/>
          <w:b/>
          <w:color w:val="000000"/>
          <w:sz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Тема 24 (05.03.2025)</w:t>
      </w:r>
      <w:r/>
    </w:p>
    <w:p>
      <w:pPr>
        <w:jc w:val="center"/>
        <w:spacing w:after="0" w:line="240" w:lineRule="auto"/>
        <w:rPr>
          <w:rFonts w:ascii="Times New Roman" w:hAnsi="Times New Roman" w:cs="Times New Roman" w:eastAsia="Times New Roman"/>
          <w:b/>
          <w:color w:val="000000"/>
          <w:sz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«Интернет и телекоммуникации Владимирской области»</w:t>
      </w:r>
      <w:r/>
    </w:p>
    <w:p>
      <w:pPr>
        <w:jc w:val="center"/>
        <w:spacing w:after="0" w:line="240" w:lineRule="auto"/>
        <w:rPr>
          <w:rFonts w:ascii="Times New Roman" w:hAnsi="Times New Roman" w:cs="Times New Roman" w:eastAsia="Times New Roman"/>
          <w:b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b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  <w:t xml:space="preserve">Введение 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b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b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  <w:t xml:space="preserve">Подготовка к занятию 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b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i/>
          <w:sz w:val="24"/>
        </w:rPr>
      </w:pPr>
      <w:r>
        <w:rPr>
          <w:rFonts w:ascii="Times New Roman" w:hAnsi="Times New Roman" w:cs="Times New Roman" w:eastAsia="Times New Roman"/>
          <w:i/>
          <w:sz w:val="24"/>
        </w:rPr>
        <w:t xml:space="preserve">Уважаемые педагоги! 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i/>
          <w:sz w:val="24"/>
        </w:rPr>
      </w:pPr>
      <w:r>
        <w:rPr>
          <w:rFonts w:ascii="Times New Roman" w:hAnsi="Times New Roman" w:cs="Times New Roman" w:eastAsia="Times New Roman"/>
          <w:i/>
          <w:sz w:val="24"/>
        </w:rPr>
        <w:t xml:space="preserve">Для проведения занятия рек</w:t>
      </w:r>
      <w:r>
        <w:rPr>
          <w:rFonts w:ascii="Times New Roman" w:hAnsi="Times New Roman" w:cs="Times New Roman" w:eastAsia="Times New Roman"/>
          <w:i/>
          <w:sz w:val="24"/>
        </w:rPr>
        <w:t xml:space="preserve">омендуется заранее скачать материалы, распечатать и при необходимости нарезать раздаточные материалы, разделить класс на группы, а также попросить обучающихся подготовить тетради, карандаши и ручки (подробности заданий — в соответствующей части сценария). 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i/>
          <w:sz w:val="24"/>
        </w:rPr>
      </w:pPr>
      <w:r>
        <w:rPr>
          <w:rFonts w:ascii="Times New Roman" w:hAnsi="Times New Roman" w:cs="Times New Roman" w:eastAsia="Times New Roman"/>
          <w:i/>
          <w:sz w:val="24"/>
        </w:rPr>
        <w:t xml:space="preserve">Желаем успехов! 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b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  <w:t xml:space="preserve">Вступительное слово 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i/>
          <w:sz w:val="24"/>
          <w:highlight w:val="green"/>
        </w:rPr>
        <w:t xml:space="preserve">Педагог может перед занятием вывести на экран слайд 1 с названием темы.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  <w:t xml:space="preserve">Слово педагога: </w:t>
      </w:r>
      <w:r>
        <w:rPr>
          <w:rFonts w:ascii="Times New Roman" w:hAnsi="Times New Roman" w:cs="Times New Roman" w:eastAsia="Times New Roman"/>
          <w:color w:val="0C0D0E"/>
          <w:sz w:val="24"/>
          <w:highlight w:val="white"/>
        </w:rPr>
        <w:t xml:space="preserve">Здравствуйте, ребята!</w:t>
      </w:r>
      <w:r>
        <w:rPr>
          <w:rFonts w:ascii="Times New Roman" w:hAnsi="Times New Roman" w:cs="Times New Roman" w:eastAsia="Times New Roman"/>
          <w:color w:val="0C0D0E"/>
          <w:sz w:val="24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Сегодня мы познакомимся с важной отраслью экономики нашего родного края — Владимирской области — интернетом и телекоммуникациями.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Начнём с простых вопросов. Знаете ли вы, что означают слова «интернет» и «телекоммуникация»?</w:t>
      </w:r>
      <w:r/>
    </w:p>
    <w:p>
      <w:pPr>
        <w:spacing w:after="0"/>
        <w:shd w:val="clear" w:color="ffffff" w:fill="ffffff"/>
        <w:rPr>
          <w:rFonts w:ascii="Times New Roman" w:hAnsi="Times New Roman" w:cs="Times New Roman" w:eastAsia="Times New Roman"/>
          <w:b/>
          <w:color w:val="0C0D0E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z w:val="24"/>
        </w:rPr>
        <w:t xml:space="preserve">-</w:t>
      </w:r>
      <w:r>
        <w:rPr>
          <w:rFonts w:ascii="Times New Roman" w:hAnsi="Times New Roman" w:cs="Times New Roman" w:eastAsia="Times New Roman"/>
          <w:b/>
          <w:color w:val="0C0D0E"/>
          <w:sz w:val="24"/>
          <w:highlight w:val="white"/>
        </w:rPr>
        <w:t xml:space="preserve">Что такое интернет?</w:t>
      </w:r>
      <w:r>
        <w:rPr>
          <w:rFonts w:ascii="Times New Roman" w:hAnsi="Times New Roman" w:cs="Times New Roman" w:eastAsia="Times New Roman"/>
          <w:b/>
          <w:color w:val="0C0D0E"/>
          <w:sz w:val="24"/>
        </w:rPr>
        <w:t xml:space="preserve"> </w:t>
      </w:r>
      <w:r/>
    </w:p>
    <w:p>
      <w:pPr>
        <w:spacing w:after="0"/>
        <w:shd w:val="clear" w:color="ffffff" w:fill="ffffff"/>
        <w:rPr>
          <w:rFonts w:ascii="Times New Roman" w:hAnsi="Times New Roman" w:cs="Times New Roman" w:eastAsia="Times New Roman"/>
          <w:i/>
          <w:color w:val="0C0D0E"/>
          <w:sz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z w:val="24"/>
        </w:rPr>
        <w:t xml:space="preserve">Ответы обучающихся</w:t>
      </w:r>
      <w:r/>
    </w:p>
    <w:p>
      <w:pPr>
        <w:spacing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sz w:val="24"/>
        </w:rPr>
        <w:t xml:space="preserve">Слово педагога: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Интернет — это всемирная система объединённых сетей, которая позволяет передавать информацию по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всему миру. Благодаря интернету мы можем общаться друг с другом, смотреть фильмы, играть в игры, получать образование, узнавать новости и многое другое. Простыми словами, интернет — это огромная сеть, связывающая миллионы компьютеров и мобильных устройств.</w:t>
      </w:r>
      <w:r/>
    </w:p>
    <w:p>
      <w:pPr>
        <w:spacing w:after="0"/>
        <w:shd w:val="clear" w:color="ffffff" w:fill="ffffff"/>
        <w:rPr>
          <w:rFonts w:ascii="Times New Roman" w:hAnsi="Times New Roman" w:cs="Times New Roman" w:eastAsia="Times New Roman"/>
          <w:b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z w:val="24"/>
        </w:rPr>
        <w:t xml:space="preserve">-</w:t>
      </w:r>
      <w:r>
        <w:rPr>
          <w:rFonts w:ascii="Times New Roman" w:hAnsi="Times New Roman" w:cs="Times New Roman" w:eastAsia="Times New Roman"/>
          <w:b/>
          <w:color w:val="0C0D0E"/>
          <w:sz w:val="24"/>
          <w:highlight w:val="white"/>
        </w:rPr>
        <w:t xml:space="preserve">Что такое телекоммуникация?</w:t>
      </w:r>
      <w:r/>
    </w:p>
    <w:p>
      <w:pPr>
        <w:spacing w:after="0"/>
        <w:shd w:val="clear" w:color="ffffff" w:fill="ffffff"/>
        <w:rPr>
          <w:rFonts w:ascii="Times New Roman" w:hAnsi="Times New Roman" w:cs="Times New Roman" w:eastAsia="Times New Roman"/>
          <w:color w:val="0C0D0E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z w:val="24"/>
        </w:rPr>
        <w:t xml:space="preserve">Ответы обучающихся</w:t>
      </w:r>
      <w:r/>
    </w:p>
    <w:p>
      <w:pPr>
        <w:spacing w:after="0"/>
        <w:shd w:val="clear" w:color="ffffff" w:fill="ffffff"/>
        <w:rPr>
          <w:rFonts w:ascii="Times New Roman" w:hAnsi="Times New Roman" w:cs="Times New Roman" w:eastAsia="Times New Roman"/>
          <w:i/>
          <w:sz w:val="24"/>
          <w:highlight w:val="gree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sz w:val="24"/>
        </w:rPr>
        <w:t xml:space="preserve">Слово педагога: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Телекоммуникация — это передача информации на расстоянии. Раньше это был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и письма, телеграфы и телефоны. Сегодня же это сотовые телефоны, телевидение, радио, мобильные приложения и, конечно, сам интернет. Телекоммуникационная инфраструктура включает вышки сотовой связи, оптоволокно, спутники и другие средства передачи сигналов.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i/>
          <w:sz w:val="24"/>
          <w:highlight w:val="green"/>
        </w:rPr>
        <w:t xml:space="preserve">Слайд 2</w:t>
      </w:r>
      <w:r/>
    </w:p>
    <w:p>
      <w:pPr>
        <w:spacing w:after="0"/>
        <w:shd w:val="clear" w:color="ffffff" w:fill="ffffff"/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</w:r>
      <w:r/>
    </w:p>
    <w:p>
      <w:pPr>
        <w:spacing w:after="0"/>
        <w:shd w:val="clear" w:color="ffffff" w:fill="ffffff"/>
        <w:rPr>
          <w:rFonts w:ascii="Times New Roman" w:hAnsi="Times New Roman" w:cs="Times New Roman" w:eastAsia="Times New Roman"/>
          <w:b/>
          <w:color w:val="0C0D0E"/>
          <w:spacing w:val="2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</w:rPr>
        <w:t xml:space="preserve">Основная часть</w:t>
      </w:r>
      <w:r/>
    </w:p>
    <w:p>
      <w:pPr>
        <w:spacing w:after="0"/>
        <w:shd w:val="clear" w:color="ffffff" w:fill="ffffff"/>
        <w:rPr>
          <w:rFonts w:ascii="Times New Roman" w:hAnsi="Times New Roman" w:cs="Times New Roman" w:eastAsia="Times New Roman"/>
          <w:color w:val="0C0D0E"/>
          <w:spacing w:val="2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sz w:val="24"/>
        </w:rPr>
        <w:t xml:space="preserve">Слово педагога: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Какие возможности предоставляют нам интернет и телекоммуникации? </w:t>
      </w:r>
      <w:r/>
    </w:p>
    <w:p>
      <w:pPr>
        <w:spacing w:after="0"/>
        <w:shd w:val="clear" w:color="ffffff" w:fill="ffffff"/>
        <w:rPr>
          <w:rFonts w:ascii="Times New Roman" w:hAnsi="Times New Roman" w:cs="Times New Roman" w:eastAsia="Times New Roman"/>
          <w:i/>
          <w:color w:val="0C0D0E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z w:val="24"/>
        </w:rPr>
        <w:t xml:space="preserve">Ответы обучающихся</w:t>
      </w:r>
      <w:r/>
    </w:p>
    <w:p>
      <w:pPr>
        <w:spacing w:after="0"/>
        <w:shd w:val="clear" w:color="ffffff" w:fill="ffffff"/>
        <w:rPr>
          <w:rFonts w:ascii="Times New Roman" w:hAnsi="Times New Roman" w:cs="Times New Roman" w:eastAsia="Times New Roman"/>
          <w:color w:val="0C0D0E"/>
          <w:spacing w:val="2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sz w:val="24"/>
        </w:rPr>
        <w:t xml:space="preserve">Слово педагога: 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Давайте рассмотрим подробнее:</w:t>
      </w:r>
      <w:r/>
    </w:p>
    <w:p>
      <w:pPr>
        <w:spacing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1.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Связь и общение: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Благодаря современным технологиям жители Владимира и всей области могут легко связаться с друзьями и родственниками в любом уголке мира. Социальные сети, видеосвязь и мессенджеры позволяют мгновенно обмениваться сообщениями и звонить бесплатно.</w:t>
      </w:r>
      <w:r/>
    </w:p>
    <w:p>
      <w:pPr>
        <w:spacing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2.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Образование и саморазвитие: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Школьники и студенты могут учиться дистанционно, посещать онлайн-курсы, читать электронные учебники и проходить тесты. Даже взрослые находят много полезного материала для повышения квалификации.</w:t>
      </w:r>
      <w:r/>
    </w:p>
    <w:p>
      <w:pPr>
        <w:spacing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3.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Бизнес и экономика: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Многие предприятия Владимирской области используют интернет для продвижения своей продукции, привлечения клиентов и совершения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сделок. Различные торговые площадки, интернет-магазины и рекламные кампании помогают развивать малый бизнес и привлекать инвестиции.</w:t>
      </w:r>
      <w:r/>
    </w:p>
    <w:p>
      <w:pPr>
        <w:spacing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4.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Развлечения и культура: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Жители города имеют доступ к мировым фильмам, сериалам, музыке и книгам через интернет-сервисы. Можно посмотреть премьеру фильма или послушать концерт любимой группы, не выходя из дома.</w:t>
      </w:r>
      <w:r/>
    </w:p>
    <w:p>
      <w:pPr>
        <w:ind w:firstLine="708"/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Таким образом, интернет и телекоммуникации играют огромную роль в повседневной жизни каждого жителя Владимирской области, улучшая качество жизни и открывая новые горизонты для творчества и предпринимательства.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Продолжим изучение удивительного мира современных технологий и посмотрим, насколько важную роль они играют в нашей жизни!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i/>
          <w:sz w:val="24"/>
          <w:highlight w:val="green"/>
        </w:rPr>
        <w:t xml:space="preserve">Слайд 3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  <w:t xml:space="preserve">Слово педагога:</w:t>
      </w:r>
      <w:r>
        <w:rPr>
          <w:rFonts w:ascii="Times New Roman" w:hAnsi="Times New Roman" w:cs="Times New Roman" w:eastAsia="Times New Roman"/>
          <w:sz w:val="24"/>
        </w:rPr>
        <w:t xml:space="preserve"> Ребята, но нам всегда нужно помнить п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  <w:t xml:space="preserve">равила поведения пользователей в сети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. Давайте рассмотрим правила безопасного поведения в сети </w:t>
      </w:r>
      <w:hyperlink r:id="rId9" w:tooltip="https://vk.com/video-199284742_456239241" w:history="1">
        <w:r>
          <w:rPr>
            <w:rStyle w:val="835"/>
            <w:rFonts w:ascii="Times New Roman" w:hAnsi="Times New Roman" w:cs="Times New Roman" w:eastAsia="Times New Roman"/>
            <w:sz w:val="24"/>
          </w:rPr>
          <w:t xml:space="preserve">https://vk.com/video-199284742_456239241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  <w:highlight w:val="green"/>
        </w:rPr>
        <w:t xml:space="preserve">Слайд 4</w:t>
      </w:r>
      <w:r/>
    </w:p>
    <w:p>
      <w:pPr>
        <w:ind w:firstLine="708"/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b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4"/>
        </w:rPr>
      </w:r>
      <w:r/>
    </w:p>
    <w:p>
      <w:pPr>
        <w:ind w:firstLine="708"/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b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4"/>
        </w:rPr>
        <w:t xml:space="preserve">Практическая часть. </w:t>
      </w:r>
      <w:bookmarkStart w:id="0" w:name="_Hlk222768672"/>
      <w:r>
        <w:rPr>
          <w:rFonts w:ascii="Times New Roman" w:hAnsi="Times New Roman" w:cs="Times New Roman" w:eastAsia="Times New Roman"/>
          <w:b/>
          <w:color w:val="000000"/>
          <w:sz w:val="24"/>
        </w:rPr>
        <w:t xml:space="preserve">Профориентационная игра «</w:t>
      </w:r>
      <w:r>
        <w:rPr>
          <w:rFonts w:ascii="Times New Roman" w:hAnsi="Times New Roman" w:cs="Times New Roman" w:eastAsia="Times New Roman"/>
          <w:b/>
          <w:color w:val="0C0D0E"/>
          <w:sz w:val="24"/>
        </w:rPr>
        <w:t xml:space="preserve">Шаг</w:t>
      </w:r>
      <w:r>
        <w:rPr>
          <w:rFonts w:ascii="Times New Roman" w:hAnsi="Times New Roman" w:cs="Times New Roman" w:eastAsia="Times New Roman"/>
          <w:b/>
          <w:color w:val="0C0D0E"/>
          <w:sz w:val="24"/>
          <w:highlight w:val="white"/>
        </w:rPr>
        <w:t xml:space="preserve"> в мир технологий</w:t>
      </w:r>
      <w:r>
        <w:rPr>
          <w:rFonts w:ascii="Times New Roman" w:hAnsi="Times New Roman" w:cs="Times New Roman" w:eastAsia="Times New Roman"/>
          <w:b/>
          <w:color w:val="000000"/>
          <w:sz w:val="24"/>
        </w:rPr>
        <w:t xml:space="preserve">».</w:t>
      </w:r>
      <w:bookmarkEnd w:id="0"/>
      <w:r/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C0D0E"/>
          <w:sz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Слово педагога: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  <w:t xml:space="preserve"> Давайте с вами познакомимся с наиболее востребованными профессиями в IT-сфере</w:t>
      </w:r>
      <w:r>
        <w:rPr>
          <w:rFonts w:ascii="Times New Roman" w:hAnsi="Times New Roman" w:cs="Times New Roman" w:eastAsia="Times New Roman"/>
          <w:color w:val="0C0D0E"/>
          <w:sz w:val="24"/>
        </w:rPr>
        <w:t xml:space="preserve">:</w:t>
      </w:r>
      <w:r/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1. Радиоинженер</w:t>
      </w:r>
      <w:r/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— Проектирует и тестирует радиоэлектронные устройства и компоненты. Создаёт схемы, проводит испытания оборудования и следит за соответствием техническим требованиям.</w:t>
      </w:r>
      <w:r/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2. Специалист по телекоммуникациям</w:t>
      </w:r>
      <w:r/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— Занимается проектированием, эксплуатацией и развитием телекоммуникационных сетей. Решает задачи передачи данных, голоса и мультимедиа, внедряет новые технологии связи.</w:t>
      </w:r>
      <w:r/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3. Микроэлектроник</w:t>
      </w:r>
      <w:r/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— Разрабатывает и исследует микроэлектронные компоненты и интегральные микросхемы. Работает над созданием маломощных, компактных и высокопроизводительных решений.</w:t>
      </w:r>
      <w:r/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4. Антенный инженер</w:t>
      </w:r>
      <w:r/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— Проектирует антенны различного назначения: от мобильных телефонов до спутниковых систем. Рассчитывает диаграммы направленности, проверяет электромагнитную совместимость и эффективность излучения.</w:t>
      </w:r>
      <w:r/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5. Разработчик встраиваемых систем</w:t>
      </w:r>
      <w:r/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— Создаёт программное обеспечение для микроконтроллеров и специализированных чипов. Интегрирует прошивки в аппаратуру бытовой техники, автомобилей, медицинских приборов.</w:t>
      </w:r>
      <w:r/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6. Проектировщик СВЧ-техники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</w:rPr>
        <w:t xml:space="preserve"> (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</w:rPr>
        <w:t xml:space="preserve">сверхвысокочастотная техника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</w:rPr>
        <w:t xml:space="preserve">)</w:t>
      </w:r>
      <w:r/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— Специализируется на разработке сверхвысокочастотных компонентов и устройств. Занимается схемотехникой, моделированием сигналов и расчетом характеристик излучающих элементов.</w:t>
      </w:r>
      <w:r/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7. Эксперт по ЭМС (электромагнитной совместимости)</w:t>
      </w:r>
      <w:r/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— Оценивает влияние электронных устройств друг на друга. Выявляет помехи, создаёт рекомендации по снижению уровня шумов и повышению устойчивости электроники.</w:t>
      </w:r>
      <w:r/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8. Наладчик электронного оборудования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— Выполняет пусконаладочные работы электронной аппаратуры. Тестирует готовую продукцию, диагностирует неисправности и осуществляет ремонт оборудования.</w:t>
      </w:r>
      <w:r/>
    </w:p>
    <w:p>
      <w:pPr>
        <w:spacing w:after="0"/>
        <w:shd w:val="clear" w:color="ffffff" w:fill="ffffff"/>
        <w:rPr>
          <w:rFonts w:ascii="Times New Roman" w:hAnsi="Times New Roman" w:cs="Times New Roman" w:eastAsia="Times New Roman"/>
          <w:i/>
          <w:highlight w:val="gree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z w:val="24"/>
          <w:highlight w:val="green"/>
        </w:rPr>
        <w:t xml:space="preserve">Слайд 5-7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i/>
          <w:color w:val="0C0D0E"/>
          <w:sz w:val="24"/>
          <w:szCs w:val="24"/>
        </w:rPr>
      </w:pPr>
      <w:r>
        <w:rPr>
          <w:rFonts w:ascii="Times New Roman" w:hAnsi="Times New Roman" w:cs="Times New Roman" w:eastAsia="Times New Roman"/>
          <w:color w:val="0C0D0E"/>
          <w:sz w:val="24"/>
        </w:rPr>
        <w:t xml:space="preserve">Класс необходимо разделить на группы по (3-5 чел). Каждой группе выдается карточка с заданием. Далее к</w:t>
      </w:r>
      <w:r>
        <w:rPr>
          <w:rFonts w:ascii="Times New Roman" w:hAnsi="Times New Roman" w:cs="Times New Roman" w:eastAsia="Times New Roman"/>
          <w:color w:val="0C0D0E"/>
          <w:sz w:val="24"/>
          <w:highlight w:val="white"/>
        </w:rPr>
        <w:t xml:space="preserve">аждая</w:t>
      </w:r>
      <w:r>
        <w:rPr>
          <w:rFonts w:ascii="Times New Roman" w:hAnsi="Times New Roman" w:cs="Times New Roman" w:eastAsia="Times New Roman"/>
          <w:color w:val="0C0D0E"/>
          <w:sz w:val="24"/>
          <w:highlight w:val="white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z w:val="24"/>
          <w:highlight w:val="white"/>
        </w:rPr>
        <w:t xml:space="preserve">представляет свою профессию классу, рассказывая о том, чем занимается специалист и почему эта профессия важна.</w:t>
      </w:r>
      <w:r>
        <w:rPr>
          <w:rFonts w:ascii="Times New Roman" w:hAnsi="Times New Roman" w:cs="Times New Roman" w:eastAsia="Times New Roman"/>
          <w:color w:val="0C0D0E"/>
          <w:sz w:val="24"/>
          <w:highlight w:val="white"/>
        </w:rPr>
        <w:t xml:space="preserve"> Подготовьте карточки с </w:t>
      </w:r>
      <w:r>
        <w:rPr>
          <w:rFonts w:ascii="Times New Roman" w:hAnsi="Times New Roman" w:cs="Times New Roman" w:eastAsia="Times New Roman"/>
          <w:color w:val="0C0D0E"/>
          <w:sz w:val="24"/>
          <w:szCs w:val="24"/>
          <w:highlight w:val="white"/>
        </w:rPr>
        <w:t xml:space="preserve">описанием </w:t>
      </w:r>
      <w:r>
        <w:rPr>
          <w:rFonts w:ascii="Times New Roman" w:hAnsi="Times New Roman" w:cs="Times New Roman" w:eastAsia="Times New Roman"/>
          <w:color w:val="0C0D0E"/>
          <w:sz w:val="24"/>
          <w:szCs w:val="24"/>
          <w:highlight w:val="white"/>
        </w:rPr>
        <w:t xml:space="preserve">професси</w:t>
      </w:r>
      <w:r>
        <w:rPr>
          <w:rFonts w:ascii="Times New Roman" w:hAnsi="Times New Roman" w:cs="Times New Roman" w:eastAsia="Times New Roman"/>
          <w:color w:val="0C0D0E"/>
          <w:sz w:val="24"/>
          <w:szCs w:val="24"/>
          <w:highlight w:val="white"/>
        </w:rPr>
        <w:t xml:space="preserve">й</w:t>
      </w:r>
      <w:r>
        <w:rPr>
          <w:rFonts w:ascii="Times New Roman" w:hAnsi="Times New Roman" w:cs="Times New Roman" w:eastAsia="Times New Roman"/>
          <w:color w:val="0C0D0E"/>
          <w:sz w:val="24"/>
          <w:szCs w:val="24"/>
          <w:highlight w:val="white"/>
        </w:rPr>
        <w:t xml:space="preserve"> и </w:t>
      </w:r>
      <w:r>
        <w:rPr>
          <w:rFonts w:ascii="Times New Roman" w:hAnsi="Times New Roman" w:cs="Times New Roman" w:eastAsia="Times New Roman"/>
          <w:color w:val="0C0D0E"/>
          <w:sz w:val="24"/>
          <w:szCs w:val="24"/>
          <w:highlight w:val="white"/>
        </w:rPr>
        <w:t xml:space="preserve">бланком заполнения.</w:t>
      </w:r>
      <w:r>
        <w:rPr>
          <w:rFonts w:ascii="Times New Roman" w:hAnsi="Times New Roman" w:cs="Times New Roman" w:eastAsia="Times New Roman"/>
          <w:color w:val="0C0D0E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z w:val="24"/>
          <w:szCs w:val="24"/>
          <w:highlight w:val="white"/>
        </w:rPr>
        <w:t xml:space="preserve">Каждая команда получает карточку с </w:t>
      </w:r>
      <w:r>
        <w:rPr>
          <w:rFonts w:ascii="Times New Roman" w:hAnsi="Times New Roman" w:cs="Times New Roman" w:eastAsia="Times New Roman"/>
          <w:color w:val="0C0D0E"/>
          <w:sz w:val="24"/>
          <w:szCs w:val="24"/>
          <w:highlight w:val="white"/>
        </w:rPr>
        <w:t xml:space="preserve">названием профессии и описанием её основных обязанностей.</w:t>
      </w:r>
      <w:r>
        <w:rPr>
          <w:rFonts w:ascii="Times New Roman" w:hAnsi="Times New Roman" w:cs="Times New Roman" w:eastAsia="Times New Roman"/>
          <w:color w:val="0C0D0E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 w:eastAsia="Times New Roman"/>
          <w:i/>
          <w:color w:val="0C0D0E"/>
          <w:sz w:val="24"/>
          <w:szCs w:val="24"/>
          <w:highlight w:val="green"/>
        </w:rPr>
        <w:t xml:space="preserve">(Приложение)</w:t>
      </w:r>
      <w:r/>
    </w:p>
    <w:p>
      <w:pPr>
        <w:ind w:firstLine="708"/>
        <w:spacing w:after="0" w:line="240" w:lineRule="auto"/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 xml:space="preserve">Задание</w:t>
      </w:r>
      <w:r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 xml:space="preserve"> для команд</w:t>
      </w:r>
      <w:r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 xml:space="preserve">: </w:t>
      </w:r>
      <w:r/>
    </w:p>
    <w:p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1.Заполнить таблицу, используя описание профессии.</w:t>
      </w:r>
      <w:r/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tbl>
      <w:tblPr>
        <w:tblStyle w:val="709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Чем занимается данный специалист?</w:t>
            </w:r>
            <w:r/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Какие основные функции профессии?</w:t>
            </w:r>
            <w:r/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Почему важна данная профессия?</w:t>
            </w:r>
            <w:r/>
          </w:p>
        </w:tc>
      </w:tr>
      <w:tr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</w:tbl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1.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Радиоинженер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Что делает: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разрабатывает и испытывает разные электронные приборы и части, собирает электрические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схемы, проверяет работу оборудования, убеждается, что всё работает правильно и соответствует правилам.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Трудовые функции: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проектирование новых устройств, проведение испытаний, проверка соответствия стандартам.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Почему важно: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благодаря радиоинженерам мы можем пользоваться телефонами, компьютерами, телевизорами и другой техникой, обеспечивающей связь и комфорт в повседневной жизни.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2.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Специалист по телекоммуникациям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Что делает: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строит сети, по которым передаются голос, интернет-данные и другие виды информации, поддерживает работу существующих сетей, внедряет новые технологии.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Трудовые функции: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создание проектов сетей, управление сетью, развитие технологий связи.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Почему важно: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специалист обеспечивает нам качественную мобильную связь, быстрый интернет и возможность общаться на расстоянии.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3.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Микроэлектроник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Что делает: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занимается разработкой маленьких деталей внутри сложных устройств, таких как смартфоны, планшеты и ноутбуки, стремится сделать их меньше, экономичнее и быстрее.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Трудовые функции: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разработка крошечных электронных компонентов, исследование новых материалов и методов производства.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Почему важно: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помогает создавать современные гаджеты, которые легко помещаются в карман и обладают большой мощностью.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4.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Антенный инженер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Что делает: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проектирует антенны разных типов, рассчитывает, насколько хорошо антенна принимает сигнал, учитывает безопасность и совместимость с окружающей средой.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Трудовые функции: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расчёт и тестирование антенн, улучшение эффективности сигнала.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Почему важно: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обеспечивает стабильную связь наших смартфонов, спутников и других беспроводных устройств.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5.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Разработчик встраиваемых систем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Что делает: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пишет программы для небольших компьютерных плат, которые встроены в бытовую технику, автомобили, медицинские аппараты и другое оборудование.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Трудовые функции: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написание программного обеспечения, интеграция микропрограмм в устройства.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Почему важно: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позволяет технике работать автономно и эффективно выполнять заданные функции.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6.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Проектировщик СВЧ-техники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сверхвысокочастотная техника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)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Что делает: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создает устройства, работающие на высоких частотах, занимается расчётом, моделированием и оптимизацией специальных компонент и систем.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Трудовые функции: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проектирование сверхвысокочастотных устройств, расчёт характеристик волн.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Почему важно: используется в радарных системах, космической связи, медицинской диагностике и многих современных технологиях.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7.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Эксперт по ЭМС (электромагнитной совместимости)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Что делает: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изучает взаимодействие электронных устройств друг с другом, ищет причины сбоев и даёт советы, как избежать проблем с помехами.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Трудовые функции: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оценка влияния приборов друг на друга, снижение уровня шума и повышение надёжности устройств.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Почему важно: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защищает нашу электронику от поломок и гарантирует её правильную работу рядом с другими устройствами.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8.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Наладчик электронного оборудования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Что делает: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настраивает и запускает новое электронное оборудование, проверяет качество готовой продукции, находит неполадки и ремонтирует неисправные устройства.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Трудовые функции: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настройка и диагностика техники, устранение дефектов, обслуживани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е оборудования.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Почему важно: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вовремя выявляя проблемы и исправляя поломки, наладчики обеспечивают бесперебойную работу всех видов электронных приборов.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color w:val="0C0D0E"/>
          <w:sz w:val="24"/>
          <w:highlight w:val="gree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z w:val="24"/>
          <w:highlight w:val="green"/>
        </w:rPr>
      </w:r>
      <w:r>
        <w:rPr>
          <w:rFonts w:ascii="Times New Roman" w:hAnsi="Times New Roman" w:cs="Times New Roman" w:eastAsia="Times New Roman"/>
          <w:i/>
          <w:color w:val="0C0D0E"/>
          <w:sz w:val="24"/>
          <w:highlight w:val="green"/>
        </w:rPr>
      </w:r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b/>
          <w:color w:val="000000" w:themeColor="text1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</w:rPr>
        <w:t xml:space="preserve">2.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Прочтите ситуацию и придумайте 5 вопросов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none"/>
        </w:rPr>
        <w:t xml:space="preserve">1.Ситуация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white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4"/>
          <w:highlight w:val="white"/>
        </w:rPr>
        <w:t xml:space="preserve"> Ваш класс участвует в научной ярмарке, где ваша команда представляет проект дистанционного контроллера для модели самолёта. Однако без проекта радиоинженера вы бы не знали, как сделать сигнал достаточно сильным и чётким, чтобы самолёт слушался ваших коман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4"/>
          <w:highlight w:val="white"/>
        </w:rPr>
        <w:t xml:space="preserve">д.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white"/>
        </w:rPr>
        <w:t xml:space="preserve">Задание: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4"/>
          <w:highlight w:val="white"/>
        </w:rPr>
        <w:t xml:space="preserve"> Запишите 5 вопросов о том, что могло бы произойти, если бы радиоинженеров не существовало вообще.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b/>
          <w:i/>
          <w:color w:val="0C0D0E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i/>
          <w:color w:val="0C0D0E"/>
          <w:sz w:val="24"/>
          <w:highlight w:val="none"/>
        </w:rPr>
        <w:t xml:space="preserve">Примерные вопросы:</w:t>
      </w: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b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1. Что бы случилось, если бы радиоинженеры не разработали технологию передачи сигналов?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2. Были бы возможны полёты самолётов без четкого радиосвязи?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3. Реально ли играть в игры с пультами дистанционного управления без радиоинженеров?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4. Современные машины оснащены множеством датчиков и систем связи — как бы они работали без разработок радиоинженеров?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5. Почему многие устройства используют радиоволны, и кто контролирует их правильное функционирование?</w:t>
      </w:r>
      <w:r>
        <w:rPr>
          <w:rFonts w:ascii="Times New Roman" w:hAnsi="Times New Roman" w:cs="Times New Roman" w:eastAsia="Times New Roman"/>
          <w:i/>
          <w:color w:val="0C0D0E"/>
          <w:sz w:val="24"/>
          <w:highlight w:val="none"/>
        </w:rPr>
      </w:r>
      <w:r>
        <w:rPr>
          <w:rFonts w:ascii="Times New Roman" w:hAnsi="Times New Roman" w:cs="Times New Roman" w:eastAsia="Times New Roman"/>
          <w:i/>
          <w:color w:val="0C0D0E"/>
          <w:sz w:val="24"/>
          <w:highlight w:val="none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color w:val="0C0D0E"/>
          <w:sz w:val="24"/>
          <w:highlight w:val="gree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z w:val="24"/>
          <w:highlight w:val="green"/>
        </w:rPr>
      </w:r>
      <w:r>
        <w:rPr>
          <w:rFonts w:ascii="Times New Roman" w:hAnsi="Times New Roman" w:cs="Times New Roman" w:eastAsia="Times New Roman"/>
          <w:i/>
          <w:color w:val="0C0D0E"/>
          <w:sz w:val="24"/>
          <w:highlight w:val="green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color w:val="000000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none"/>
        </w:rPr>
        <w:t xml:space="preserve">2.Ситуация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white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4"/>
          <w:highlight w:val="white"/>
        </w:rPr>
        <w:t xml:space="preserve"> Ваша школа решила организовать онлайн-конференцию с учениками из других городов. Но без специалистов по телекоммуникациям вам пришлось бы столкнуться с плохим качеством связи, перебоями звука и изображением.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white"/>
        </w:rPr>
        <w:t xml:space="preserve">Задание: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4"/>
          <w:highlight w:val="white"/>
        </w:rPr>
        <w:t xml:space="preserve"> Задайте 5 вопросов о последствиях отсутствия специалистов по телекоммуникациям.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color w:val="0C0D0E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i/>
          <w:color w:val="0C0D0E"/>
          <w:sz w:val="24"/>
          <w:highlight w:val="none"/>
        </w:rPr>
        <w:t xml:space="preserve">Примерные вопросы: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1. Каково было бы учиться и заниматься наукой без качественного интернета?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2. Можно ли оставаться на связи с друзьями и семьёй, если бы не было специалистов по телекоммуникациям?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3. Способны ли были бы больницы и предприятия работать стабильно без бесперебойной связи?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4. Действительно ли важны специалисты по телекоммуникациям для развития бизнеса и экономики?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5. Каковы были бы последствия отказа работы интернета хотя бы на сутки?</w:t>
      </w:r>
      <w:r>
        <w:rPr>
          <w:rFonts w:ascii="Times New Roman" w:hAnsi="Times New Roman" w:cs="Times New Roman" w:eastAsia="Times New Roman"/>
          <w:i/>
          <w:color w:val="0C0D0E"/>
          <w:sz w:val="24"/>
          <w:highlight w:val="green"/>
        </w:rPr>
      </w:r>
      <w:r>
        <w:rPr>
          <w:rFonts w:ascii="Times New Roman" w:hAnsi="Times New Roman" w:cs="Times New Roman" w:eastAsia="Times New Roman"/>
          <w:i/>
          <w:color w:val="0C0D0E"/>
          <w:sz w:val="24"/>
          <w:highlight w:val="green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color w:val="0C0D0E"/>
          <w:sz w:val="24"/>
          <w:highlight w:val="gree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z w:val="24"/>
          <w:highlight w:val="green"/>
        </w:rPr>
      </w:r>
      <w:r>
        <w:rPr>
          <w:rFonts w:ascii="Times New Roman" w:hAnsi="Times New Roman" w:cs="Times New Roman" w:eastAsia="Times New Roman"/>
          <w:i/>
          <w:color w:val="0C0D0E"/>
          <w:sz w:val="24"/>
          <w:highlight w:val="green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i w:val="0"/>
          <w:color w:val="0C0D0E"/>
          <w:sz w:val="24"/>
          <w:highlight w:val="none"/>
        </w:rPr>
        <w:t xml:space="preserve">3.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none"/>
        </w:rPr>
        <w:t xml:space="preserve">Си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none"/>
        </w:rPr>
        <w:t xml:space="preserve">туация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white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4"/>
          <w:highlight w:val="white"/>
        </w:rPr>
        <w:t xml:space="preserve"> Вы мечтаете стать врачом и часто смотрите документальные фильмы о новейших технологиях диагностики. Один из героев фильма рассказывает, как важную роль играют микрочипы, созданные микроэлектроником, для мониторинга здоровья пациентов.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white"/>
        </w:rPr>
        <w:t xml:space="preserve">Задание: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4"/>
          <w:highlight w:val="white"/>
        </w:rPr>
        <w:t xml:space="preserve"> Составьте 5 вопросов о влиянии отсутствия специалистов по микроэлектронике на медицинскую сферу.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color w:val="0C0D0E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i/>
          <w:color w:val="0C0D0E"/>
          <w:sz w:val="24"/>
          <w:highlight w:val="none"/>
        </w:rPr>
        <w:t xml:space="preserve">Примерные вопросы:</w:t>
      </w:r>
      <w:r>
        <w:rPr>
          <w:rFonts w:ascii="Times New Roman" w:hAnsi="Times New Roman" w:cs="Times New Roman" w:eastAsia="Times New Roman"/>
          <w:b/>
          <w:i/>
          <w:color w:val="0C0D0E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1. Получилось бы создать маленький, мощный и удобный планшет без исследований микроэлектроников?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2. Что случится, если бы компьютерные микросхемы оказались ненадежными и выходили из строя чаще обычного?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3. Важны ли маленькие размеры электронных компонентов для современного быта и науки?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4. Могли бы ученые исследовать ДНК и лечить болезни эффективнее без достижений микроэлектроники?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5. Что потеряют автомобилисты, если бы двигатель перестал контролировать температуру, давление масла и расход топлива?</w:t>
      </w:r>
      <w:r>
        <w:rPr>
          <w:rFonts w:ascii="Times New Roman" w:hAnsi="Times New Roman" w:cs="Times New Roman" w:eastAsia="Times New Roman"/>
          <w:i/>
          <w:sz w:val="24"/>
        </w:rPr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color w:val="0C0D0E"/>
          <w:sz w:val="24"/>
          <w:highlight w:val="gree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z w:val="24"/>
          <w:highlight w:val="green"/>
        </w:rPr>
      </w:r>
      <w:r>
        <w:rPr>
          <w:rFonts w:ascii="Times New Roman" w:hAnsi="Times New Roman" w:cs="Times New Roman" w:eastAsia="Times New Roman"/>
          <w:i/>
          <w:color w:val="0C0D0E"/>
          <w:sz w:val="24"/>
          <w:highlight w:val="green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i w:val="0"/>
          <w:color w:val="0C0D0E"/>
          <w:sz w:val="24"/>
          <w:highlight w:val="none"/>
        </w:rPr>
        <w:t xml:space="preserve">4.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none"/>
        </w:rPr>
        <w:t xml:space="preserve">Сит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none"/>
        </w:rPr>
        <w:t xml:space="preserve">уация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white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4"/>
          <w:highlight w:val="white"/>
        </w:rPr>
        <w:t xml:space="preserve"> Однажды вы хотите посмотреть футбольный матч своего любимого клуба по телевизору, но картинка прерывается и становится нечёткой. Оказывается, антенна вышла из строя, и только профессиональный антенный инженер сможет её исправить.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white"/>
        </w:rPr>
        <w:t xml:space="preserve">Задание: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4"/>
          <w:highlight w:val="white"/>
        </w:rPr>
        <w:t xml:space="preserve"> Напишите 5 вопросов о возможных проблемах, возникающих без антенного инженера.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color w:val="0C0D0E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i/>
          <w:color w:val="0C0D0E"/>
          <w:sz w:val="24"/>
          <w:highlight w:val="none"/>
        </w:rPr>
        <w:t xml:space="preserve">Примерные вопросы:</w:t>
      </w:r>
      <w:r>
        <w:rPr>
          <w:rFonts w:ascii="Times New Roman" w:hAnsi="Times New Roman" w:cs="Times New Roman" w:eastAsia="Times New Roman"/>
          <w:b/>
          <w:i/>
          <w:color w:val="0C0D0E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1. Правда ли, что без антенн телевещание и мобильная связь станут практически невозможны?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2. Какова роль антенн в обеспечении хорошего качества сигнала?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3. Важно ли иметь точные расчёты и грамотный подбор материалов для антенн?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4. Можете ли вы назвать несколько примеров известных антенн, созданных известными инженерами?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5. Нужны ли антенны только крупным организациям или они используются повсеместно?</w:t>
      </w:r>
      <w:r>
        <w:rPr>
          <w:rFonts w:ascii="Times New Roman" w:hAnsi="Times New Roman" w:cs="Times New Roman" w:eastAsia="Times New Roman"/>
          <w:i/>
          <w:color w:val="0C0D0E"/>
          <w:sz w:val="24"/>
          <w:highlight w:val="green"/>
        </w:rPr>
      </w:r>
      <w:r>
        <w:rPr>
          <w:rFonts w:ascii="Times New Roman" w:hAnsi="Times New Roman" w:cs="Times New Roman" w:eastAsia="Times New Roman"/>
          <w:i/>
          <w:color w:val="0C0D0E"/>
          <w:sz w:val="24"/>
          <w:highlight w:val="green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i w:val="0"/>
          <w:color w:val="0C0D0E"/>
          <w:sz w:val="24"/>
          <w:highlight w:val="gree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 w:val="0"/>
          <w:color w:val="0C0D0E"/>
          <w:sz w:val="24"/>
          <w:highlight w:val="green"/>
        </w:rPr>
      </w:r>
      <w:r>
        <w:rPr>
          <w:rFonts w:ascii="Times New Roman" w:hAnsi="Times New Roman" w:cs="Times New Roman" w:eastAsia="Times New Roman"/>
          <w:i w:val="0"/>
          <w:color w:val="0C0D0E"/>
          <w:sz w:val="24"/>
          <w:highlight w:val="green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i w:val="0"/>
          <w:color w:val="0C0D0E"/>
          <w:sz w:val="24"/>
          <w:highlight w:val="none"/>
        </w:rPr>
        <w:t xml:space="preserve">5.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none"/>
        </w:rPr>
        <w:t xml:space="preserve">Си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none"/>
        </w:rPr>
        <w:t xml:space="preserve">туация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white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4"/>
          <w:highlight w:val="white"/>
        </w:rPr>
        <w:t xml:space="preserve"> Ты случайно заметил, что твоя любимая игрушечная машинка не заводится. Она оснащена системой дистанционного управления, разработанной специалистом по встраиваемым системам. Попробовав разобраться самостоятельно, ты понимаешь, насколько сложно было бы восп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4"/>
          <w:highlight w:val="white"/>
        </w:rPr>
        <w:t xml:space="preserve">роизвести такую сложную конструкцию без знания программирования.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white"/>
        </w:rPr>
        <w:t xml:space="preserve">Задание: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4"/>
          <w:highlight w:val="white"/>
        </w:rPr>
        <w:t xml:space="preserve"> Придумайте 5 вопросов о результатах жизни без разработчиков встраиваемых систем.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i w:val="0"/>
          <w:color w:val="0C0D0E"/>
          <w:sz w:val="24"/>
          <w:highlight w:val="gree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b/>
          <w:i/>
          <w:color w:val="0C0D0E"/>
          <w:sz w:val="24"/>
          <w:highlight w:val="none"/>
        </w:rPr>
        <w:t xml:space="preserve">Примерные вопросы: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1. Какие важные устройства остановят свою работу, если исчезнут специалисты по встраиваемым системам?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2. Реальны ли были бы современные будильники, музыкальные плееры и пульты дистанционного управления без таких специалистов?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3. Необходимы ли специалистам по встраиваемым системам глубокие познания в математике и физике?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4. Какие отрасли зависят от стабильности и надежности встраиваемых систем?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5. Какие интересные проекты реализуют разработчики встраиваемых систем?</w:t>
      </w:r>
      <w:r>
        <w:rPr>
          <w:rFonts w:ascii="Times New Roman" w:hAnsi="Times New Roman" w:cs="Times New Roman" w:eastAsia="Times New Roman"/>
          <w:i/>
          <w:color w:val="0C0D0E"/>
          <w:sz w:val="24"/>
          <w:highlight w:val="green"/>
        </w:rPr>
      </w:r>
      <w:r>
        <w:rPr>
          <w:rFonts w:ascii="Times New Roman" w:hAnsi="Times New Roman" w:cs="Times New Roman" w:eastAsia="Times New Roman"/>
          <w:i/>
          <w:color w:val="0C0D0E"/>
          <w:sz w:val="24"/>
          <w:highlight w:val="green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i w:val="0"/>
          <w:color w:val="0C0D0E"/>
          <w:sz w:val="24"/>
          <w:highlight w:val="gree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 w:val="0"/>
          <w:color w:val="0C0D0E"/>
          <w:sz w:val="24"/>
          <w:highlight w:val="green"/>
        </w:rPr>
      </w:r>
      <w:r>
        <w:rPr>
          <w:rFonts w:ascii="Times New Roman" w:hAnsi="Times New Roman" w:cs="Times New Roman" w:eastAsia="Times New Roman"/>
          <w:i w:val="0"/>
          <w:color w:val="0C0D0E"/>
          <w:sz w:val="24"/>
          <w:highlight w:val="green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b/>
          <w:color w:val="000000"/>
          <w:spacing w:val="2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i w:val="0"/>
          <w:color w:val="0C0D0E"/>
          <w:sz w:val="24"/>
          <w:highlight w:val="none"/>
        </w:rPr>
        <w:t xml:space="preserve">6.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none"/>
        </w:rPr>
        <w:t xml:space="preserve">Ситу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none"/>
        </w:rPr>
        <w:t xml:space="preserve">ация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white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4"/>
          <w:highlight w:val="white"/>
        </w:rPr>
        <w:t xml:space="preserve"> Твоя семья собралась вместе готовить ужин. Когда мама включает микроволновку, та неожиданно ломается. Только благодаря работе проектировщика СВЧ-техники микроволновка была разработана безопасной и эффективной.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white"/>
        </w:rPr>
        <w:t xml:space="preserve">Задание: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4"/>
          <w:highlight w:val="white"/>
        </w:rPr>
        <w:t xml:space="preserve"> Постройте 5 вопросов о значении проектировщиков СВЧ-техники в быту и промышленности.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i w:val="0"/>
          <w:color w:val="0C0D0E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b/>
          <w:i/>
          <w:color w:val="0C0D0E"/>
          <w:sz w:val="24"/>
          <w:highlight w:val="none"/>
        </w:rPr>
        <w:t xml:space="preserve">Примерные вопросы:</w:t>
      </w:r>
      <w:r>
        <w:rPr>
          <w:rFonts w:ascii="Times New Roman" w:hAnsi="Times New Roman" w:cs="Times New Roman" w:eastAsia="Times New Roman"/>
          <w:i w:val="0"/>
          <w:color w:val="0C0D0E"/>
          <w:sz w:val="24"/>
          <w:highlight w:val="green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1. Насколько важна СВЧ-техника в повседневной жизни?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2. Возможны ли полёты самолетов и ракет без правильного функционирования СВЧ-аппаратуры?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3. Какие опасности представляют собой неправильно работающие СВЧ-печи?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4. Что дало человечеству использование СВЧ-технологий?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5. Может ли СВЧ-техника использоваться не только в быту, но и в медицине?</w:t>
      </w:r>
      <w:r>
        <w:rPr>
          <w:rFonts w:ascii="Times New Roman" w:hAnsi="Times New Roman" w:cs="Times New Roman" w:eastAsia="Times New Roman"/>
          <w:i/>
          <w:color w:val="0C0D0E"/>
          <w:sz w:val="24"/>
          <w:highlight w:val="none"/>
        </w:rPr>
      </w:r>
      <w:r>
        <w:rPr>
          <w:rFonts w:ascii="Times New Roman" w:hAnsi="Times New Roman" w:cs="Times New Roman" w:eastAsia="Times New Roman"/>
          <w:i/>
          <w:color w:val="0C0D0E"/>
          <w:sz w:val="24"/>
          <w:highlight w:val="none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i w:val="0"/>
          <w:color w:val="0C0D0E"/>
          <w:sz w:val="24"/>
          <w:highlight w:val="gree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i w:val="0"/>
          <w:color w:val="0C0D0E"/>
          <w:sz w:val="24"/>
          <w:highlight w:val="none"/>
        </w:rPr>
        <w:t xml:space="preserve">7.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none"/>
        </w:rPr>
        <w:t xml:space="preserve">Си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none"/>
        </w:rPr>
        <w:t xml:space="preserve">туация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white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4"/>
          <w:highlight w:val="white"/>
        </w:rPr>
        <w:t xml:space="preserve"> Представь, что ты гуляешь по городу и твой мобильный телефон постоянно теряет соединение с сетью. Причиной этому могли бы стать сильные электромагнитные помехи вокруг тебя, если бы не вмешательство эксперта по ЭМС.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white"/>
        </w:rPr>
        <w:t xml:space="preserve">Задание: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4"/>
          <w:highlight w:val="white"/>
        </w:rPr>
        <w:t xml:space="preserve"> Назовите 5 последствий отсутствия специалистов по ЭМС.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color w:val="0C0D0E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b/>
          <w:i/>
          <w:color w:val="0C0D0E"/>
          <w:sz w:val="24"/>
          <w:highlight w:val="none"/>
        </w:rPr>
        <w:t xml:space="preserve">Примерные вопросы:</w:t>
      </w:r>
      <w:r>
        <w:rPr>
          <w:rFonts w:ascii="Times New Roman" w:hAnsi="Times New Roman" w:cs="Times New Roman" w:eastAsia="Times New Roman"/>
          <w:i w:val="0"/>
          <w:color w:val="0C0D0E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1. Чего опасаться при нарушении электромагнитной совместимости устройств?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2. Какие факторы влияют на возникновение электромагнитных помех?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3. Приведите примеры случаев, когда нарушения ЭМС приводили к серьезным проблемам?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4. Необходимо ли изучать законы природы электромагнитных взаимодействий будущим специалистам?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white"/>
        </w:rPr>
        <w:t xml:space="preserve">5. Почему специалисту по ЭМС нужно уметь находить компромисс между производительностью и надежностью устройств?</w:t>
      </w:r>
      <w:r>
        <w:rPr>
          <w:rFonts w:ascii="Times New Roman" w:hAnsi="Times New Roman" w:cs="Times New Roman" w:eastAsia="Times New Roman"/>
          <w:i/>
          <w:sz w:val="24"/>
        </w:rPr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i w:val="0"/>
          <w:color w:val="0C0D0E"/>
          <w:sz w:val="24"/>
          <w:highlight w:val="gree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 w:val="0"/>
          <w:color w:val="0C0D0E"/>
          <w:sz w:val="24"/>
          <w:highlight w:val="green"/>
        </w:rPr>
      </w:r>
      <w:r>
        <w:rPr>
          <w:rFonts w:ascii="Times New Roman" w:hAnsi="Times New Roman" w:cs="Times New Roman" w:eastAsia="Times New Roman"/>
          <w:i w:val="0"/>
          <w:color w:val="0C0D0E"/>
          <w:sz w:val="24"/>
          <w:highlight w:val="green"/>
        </w:rPr>
      </w:r>
    </w:p>
    <w:p>
      <w:pPr>
        <w:ind w:left="0" w:right="0" w:firstLine="0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i w:val="0"/>
          <w:color w:val="0C0D0E"/>
          <w:sz w:val="24"/>
          <w:highlight w:val="none"/>
        </w:rPr>
        <w:t xml:space="preserve">8.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none"/>
        </w:rPr>
        <w:t xml:space="preserve">С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none"/>
        </w:rPr>
        <w:t xml:space="preserve">итуация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white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4"/>
          <w:highlight w:val="white"/>
        </w:rPr>
        <w:t xml:space="preserve"> Родители подарили тебе игровую приставку, но она не включается. Ты зовёшь профессионала, наладчика электронного оборудования, который оперативно устраняет проблему и объясняет, что причина была в неправильной сборке прибора.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4"/>
          <w:highlight w:val="white"/>
        </w:rPr>
        <w:t xml:space="preserve">Задание: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4"/>
          <w:highlight w:val="white"/>
        </w:rPr>
        <w:t xml:space="preserve"> Сформулируйте 5 вопросов о возможной нестабильной работе электроники без наладчиков.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color w:val="0C0D0E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b/>
          <w:i/>
          <w:color w:val="0C0D0E"/>
          <w:sz w:val="24"/>
          <w:highlight w:val="none"/>
        </w:rPr>
        <w:t xml:space="preserve">Примерные вопросы:</w:t>
      </w:r>
      <w:r>
        <w:rPr>
          <w:rFonts w:ascii="Times New Roman" w:hAnsi="Times New Roman" w:cs="Times New Roman" w:eastAsia="Times New Roman"/>
          <w:i w:val="0"/>
          <w:color w:val="0C0D0E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0"/>
        <w:spacing w:before="0" w:after="0" w:afterAutospacing="0" w:line="240" w:lineRule="auto"/>
        <w:rPr>
          <w:rFonts w:ascii="Times New Roman" w:hAnsi="Times New Roman" w:cs="Times New Roman" w:eastAsia="Times New Roman"/>
          <w:i/>
          <w:color w:val="080808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80808"/>
          <w:sz w:val="24"/>
        </w:rPr>
        <w:t xml:space="preserve">1.Всегда ли легко определить причину поломки сложной электронной техники?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afterAutospacing="0" w:line="240" w:lineRule="auto"/>
        <w:rPr>
          <w:rFonts w:ascii="Times New Roman" w:hAnsi="Times New Roman" w:cs="Times New Roman" w:eastAsia="Times New Roman"/>
          <w:i/>
          <w:color w:val="080808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80808"/>
          <w:sz w:val="24"/>
        </w:rPr>
        <w:t xml:space="preserve">2.</w:t>
      </w:r>
      <w:r>
        <w:rPr>
          <w:rFonts w:ascii="Times New Roman" w:hAnsi="Times New Roman" w:cs="Times New Roman" w:eastAsia="Times New Roman"/>
          <w:i/>
          <w:color w:val="080808"/>
          <w:sz w:val="24"/>
        </w:rPr>
        <w:t xml:space="preserve">Существуют ли случаи, когда диагностика выявляет серьезные конструктивные недостатки?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afterAutospacing="0" w:line="240" w:lineRule="auto"/>
        <w:rPr>
          <w:rFonts w:ascii="Times New Roman" w:hAnsi="Times New Roman" w:cs="Times New Roman" w:eastAsia="Times New Roman"/>
          <w:i/>
          <w:color w:val="080808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80808"/>
          <w:sz w:val="24"/>
        </w:rPr>
        <w:t xml:space="preserve">3.</w:t>
      </w:r>
      <w:r>
        <w:rPr>
          <w:rFonts w:ascii="Times New Roman" w:hAnsi="Times New Roman" w:cs="Times New Roman" w:eastAsia="Times New Roman"/>
          <w:i/>
          <w:color w:val="080808"/>
          <w:sz w:val="24"/>
        </w:rPr>
        <w:t xml:space="preserve">Что важнее для наладчика — теоретические знания или практические умения?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afterAutospacing="0" w:line="240" w:lineRule="auto"/>
        <w:rPr>
          <w:rFonts w:ascii="Times New Roman" w:hAnsi="Times New Roman" w:cs="Times New Roman" w:eastAsia="Times New Roman"/>
          <w:i/>
          <w:color w:val="080808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80808"/>
          <w:sz w:val="24"/>
        </w:rPr>
        <w:t xml:space="preserve">4.В каких областях наиболее востребованы услуги наладчиков электронного оборудования?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ind w:left="0" w:right="0" w:firstLine="0"/>
        <w:spacing w:before="0" w:after="0" w:afterAutospacing="0" w:line="240" w:lineRule="auto"/>
        <w:rPr>
          <w:rFonts w:ascii="Times New Roman" w:hAnsi="Times New Roman" w:cs="Times New Roman" w:eastAsia="Times New Roman"/>
          <w:i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80808"/>
          <w:sz w:val="24"/>
        </w:rPr>
        <w:t xml:space="preserve">5.</w:t>
      </w:r>
      <w:r>
        <w:rPr>
          <w:rFonts w:ascii="Times New Roman" w:hAnsi="Times New Roman" w:cs="Times New Roman" w:eastAsia="Times New Roman"/>
          <w:i/>
          <w:color w:val="080808"/>
          <w:sz w:val="24"/>
        </w:rPr>
        <w:t xml:space="preserve">Как связаны навыки ремонта и обслуживания электроники с экологическими проблемами утилизации отходов?</w:t>
      </w:r>
      <w:r>
        <w:rPr>
          <w:rFonts w:ascii="Times New Roman" w:hAnsi="Times New Roman" w:cs="Times New Roman" w:eastAsia="Times New Roman"/>
          <w:i/>
          <w:sz w:val="24"/>
        </w:rPr>
      </w:r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i w:val="0"/>
          <w:color w:val="0C0D0E"/>
          <w:sz w:val="24"/>
          <w:highlight w:val="gree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</w:p>
    <w:p>
      <w:pPr>
        <w:ind w:firstLine="708"/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b/>
          <w:color w:val="000000"/>
          <w:sz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4"/>
          <w:highlight w:val="white"/>
        </w:rPr>
        <w:t xml:space="preserve">Рефлексия:</w:t>
      </w:r>
      <w:r/>
    </w:p>
    <w:p>
      <w:pPr>
        <w:ind w:firstLine="708"/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b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z w:val="24"/>
          <w:highlight w:val="white"/>
        </w:rPr>
        <w:t xml:space="preserve">Обсудите вместе с учениками важность разных профессий и какую пользу каждая приносит обществу. Вопрос: Кто бы хотел попробовать себя в одной из представленных профессий?</w:t>
      </w:r>
      <w:r>
        <w:rPr>
          <w:rFonts w:ascii="Times New Roman" w:hAnsi="Times New Roman" w:cs="Times New Roman" w:eastAsia="Times New Roman"/>
          <w:color w:val="0C0D0E"/>
          <w:sz w:val="24"/>
        </w:rPr>
        <w:t xml:space="preserve"> </w:t>
      </w:r>
      <w:r>
        <w:rPr>
          <w:rFonts w:ascii="Times New Roman" w:hAnsi="Times New Roman" w:cs="Times New Roman" w:eastAsia="Times New Roman"/>
          <w:i/>
          <w:iCs/>
          <w:color w:val="0C0D0E"/>
          <w:sz w:val="24"/>
          <w:highlight w:val="green"/>
        </w:rPr>
        <w:t xml:space="preserve">Слайд 8</w:t>
      </w:r>
      <w:r/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b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4"/>
        </w:rPr>
      </w:r>
      <w:r/>
    </w:p>
    <w:p>
      <w:pPr>
        <w:ind w:firstLine="708"/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b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4"/>
        </w:rPr>
        <w:t xml:space="preserve">Слово заключительное:</w:t>
      </w:r>
      <w:r/>
    </w:p>
    <w:p>
      <w:pPr>
        <w:ind w:firstLine="708"/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color w:val="0C0D0E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i/>
          <w:color w:val="000000"/>
          <w:sz w:val="24"/>
        </w:rPr>
        <w:t xml:space="preserve">Слово педагога: </w:t>
      </w:r>
      <w:r>
        <w:rPr>
          <w:rFonts w:ascii="Times New Roman" w:hAnsi="Times New Roman" w:cs="Times New Roman" w:eastAsia="Times New Roman"/>
          <w:color w:val="0C0D0E"/>
          <w:sz w:val="24"/>
          <w:highlight w:val="white"/>
        </w:rPr>
        <w:t xml:space="preserve">Дорогие ребята!</w:t>
      </w:r>
      <w:r>
        <w:rPr>
          <w:rFonts w:ascii="Times New Roman" w:hAnsi="Times New Roman" w:cs="Times New Roman" w:eastAsia="Times New Roman"/>
          <w:color w:val="0C0D0E"/>
          <w:sz w:val="24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Сегодня мы окунулись в интересный и современный мир интернета и телекоммун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икаций Владимирской области. Как нам уже известно, наш регион славится крупными компаниями связи, такими как ПАО «Ростелеком», ПАО «МТС», ПАО «Мегафон» и многие другие, которые активно внедряют новые технологии и способствуют развитию инфраструктуры связи.</w:t>
      </w:r>
      <w:r/>
    </w:p>
    <w:p>
      <w:pPr>
        <w:ind w:firstLine="708"/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color w:val="0C0D0E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Каждый из вас смог почувст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вовать атмосферу творческой активности и вдохновения, наблюдая презентации наших местных компаний и проектов. Кто-то открыл для себя новую сферу интереса, кто-то осознал необходимость изучения программирования, основ цифровой грамотности или робототехники.</w:t>
      </w:r>
      <w:r/>
    </w:p>
    <w:p>
      <w:pPr>
        <w:ind w:firstLine="708"/>
        <w:spacing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z w:val="24"/>
          <w:highlight w:val="white"/>
        </w:rPr>
        <w:t xml:space="preserve">Спасибо вам большое за ваше внимание и активное участие! </w:t>
      </w:r>
      <w:r/>
    </w:p>
    <w:p>
      <w:pPr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</w:rPr>
      </w:r>
      <w:r/>
    </w:p>
    <w:p>
      <w:pPr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401020108070707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10"/>
  </w:num>
  <w:num w:numId="5">
    <w:abstractNumId w:val="9"/>
  </w:num>
  <w:num w:numId="6">
    <w:abstractNumId w:val="8"/>
  </w:num>
  <w:num w:numId="7">
    <w:abstractNumId w:val="2"/>
  </w:num>
  <w:num w:numId="8">
    <w:abstractNumId w:val="0"/>
  </w:num>
  <w:num w:numId="9">
    <w:abstractNumId w:val="3"/>
  </w:num>
  <w:num w:numId="10">
    <w:abstractNumId w:val="7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 w:default="1">
    <w:name w:val="Normal"/>
    <w:qFormat/>
  </w:style>
  <w:style w:type="paragraph" w:styleId="657">
    <w:name w:val="Heading 1"/>
    <w:basedOn w:val="656"/>
    <w:next w:val="656"/>
    <w:link w:val="686"/>
    <w:uiPriority w:val="9"/>
    <w:qFormat/>
    <w:pPr>
      <w:keepLines/>
      <w:keepNext/>
      <w:spacing w:before="480"/>
      <w:outlineLvl w:val="0"/>
    </w:pPr>
    <w:rPr>
      <w:rFonts w:ascii="Arial" w:hAnsi="Arial" w:cs="Arial" w:eastAsia="Arial"/>
      <w:sz w:val="40"/>
      <w:szCs w:val="40"/>
    </w:rPr>
  </w:style>
  <w:style w:type="paragraph" w:styleId="658">
    <w:name w:val="Heading 2"/>
    <w:basedOn w:val="656"/>
    <w:next w:val="656"/>
    <w:link w:val="687"/>
    <w:uiPriority w:val="9"/>
    <w:unhideWhenUsed/>
    <w:qFormat/>
    <w:pPr>
      <w:keepLines/>
      <w:keepNext/>
      <w:spacing w:before="360"/>
      <w:outlineLvl w:val="1"/>
    </w:pPr>
    <w:rPr>
      <w:rFonts w:ascii="Arial" w:hAnsi="Arial" w:cs="Arial" w:eastAsia="Arial"/>
      <w:sz w:val="34"/>
    </w:rPr>
  </w:style>
  <w:style w:type="paragraph" w:styleId="659">
    <w:name w:val="Heading 3"/>
    <w:basedOn w:val="656"/>
    <w:next w:val="656"/>
    <w:link w:val="688"/>
    <w:uiPriority w:val="9"/>
    <w:unhideWhenUsed/>
    <w:qFormat/>
    <w:pPr>
      <w:keepLines/>
      <w:keepNext/>
      <w:spacing w:before="320"/>
      <w:outlineLvl w:val="2"/>
    </w:pPr>
    <w:rPr>
      <w:rFonts w:ascii="Arial" w:hAnsi="Arial" w:cs="Arial" w:eastAsia="Arial"/>
      <w:sz w:val="30"/>
      <w:szCs w:val="30"/>
    </w:rPr>
  </w:style>
  <w:style w:type="paragraph" w:styleId="660">
    <w:name w:val="Heading 4"/>
    <w:basedOn w:val="656"/>
    <w:next w:val="656"/>
    <w:link w:val="689"/>
    <w:uiPriority w:val="9"/>
    <w:unhideWhenUsed/>
    <w:qFormat/>
    <w:pPr>
      <w:keepLines/>
      <w:keepNext/>
      <w:spacing w:before="320"/>
      <w:outlineLvl w:val="3"/>
    </w:pPr>
    <w:rPr>
      <w:rFonts w:ascii="Arial" w:hAnsi="Arial" w:cs="Arial" w:eastAsia="Arial"/>
      <w:b/>
      <w:bCs/>
      <w:sz w:val="26"/>
      <w:szCs w:val="26"/>
    </w:rPr>
  </w:style>
  <w:style w:type="paragraph" w:styleId="661">
    <w:name w:val="Heading 5"/>
    <w:basedOn w:val="656"/>
    <w:next w:val="656"/>
    <w:link w:val="690"/>
    <w:uiPriority w:val="9"/>
    <w:unhideWhenUsed/>
    <w:qFormat/>
    <w:pPr>
      <w:keepLines/>
      <w:keepNext/>
      <w:spacing w:before="320"/>
      <w:outlineLvl w:val="4"/>
    </w:pPr>
    <w:rPr>
      <w:rFonts w:ascii="Arial" w:hAnsi="Arial" w:cs="Arial" w:eastAsia="Arial"/>
      <w:b/>
      <w:bCs/>
      <w:sz w:val="24"/>
      <w:szCs w:val="24"/>
    </w:rPr>
  </w:style>
  <w:style w:type="paragraph" w:styleId="662">
    <w:name w:val="Heading 6"/>
    <w:basedOn w:val="656"/>
    <w:next w:val="656"/>
    <w:link w:val="691"/>
    <w:uiPriority w:val="9"/>
    <w:unhideWhenUsed/>
    <w:qFormat/>
    <w:pPr>
      <w:keepLines/>
      <w:keepNext/>
      <w:spacing w:before="320"/>
      <w:outlineLvl w:val="5"/>
    </w:pPr>
    <w:rPr>
      <w:rFonts w:ascii="Arial" w:hAnsi="Arial" w:cs="Arial" w:eastAsia="Arial"/>
      <w:b/>
      <w:bCs/>
    </w:rPr>
  </w:style>
  <w:style w:type="paragraph" w:styleId="663">
    <w:name w:val="Heading 7"/>
    <w:basedOn w:val="656"/>
    <w:next w:val="656"/>
    <w:link w:val="692"/>
    <w:uiPriority w:val="9"/>
    <w:unhideWhenUsed/>
    <w:qFormat/>
    <w:pPr>
      <w:keepLines/>
      <w:keepNext/>
      <w:spacing w:before="320"/>
      <w:outlineLvl w:val="6"/>
    </w:pPr>
    <w:rPr>
      <w:rFonts w:ascii="Arial" w:hAnsi="Arial" w:cs="Arial" w:eastAsia="Arial"/>
      <w:b/>
      <w:bCs/>
      <w:i/>
      <w:iCs/>
    </w:rPr>
  </w:style>
  <w:style w:type="paragraph" w:styleId="664">
    <w:name w:val="Heading 8"/>
    <w:basedOn w:val="656"/>
    <w:next w:val="656"/>
    <w:link w:val="693"/>
    <w:uiPriority w:val="9"/>
    <w:unhideWhenUsed/>
    <w:qFormat/>
    <w:pPr>
      <w:keepLines/>
      <w:keepNext/>
      <w:spacing w:before="320"/>
      <w:outlineLvl w:val="7"/>
    </w:pPr>
    <w:rPr>
      <w:rFonts w:ascii="Arial" w:hAnsi="Arial" w:cs="Arial" w:eastAsia="Arial"/>
      <w:i/>
      <w:iCs/>
    </w:rPr>
  </w:style>
  <w:style w:type="paragraph" w:styleId="665">
    <w:name w:val="Heading 9"/>
    <w:basedOn w:val="656"/>
    <w:next w:val="656"/>
    <w:link w:val="694"/>
    <w:uiPriority w:val="9"/>
    <w:unhideWhenUsed/>
    <w:qFormat/>
    <w:pPr>
      <w:keepLines/>
      <w:keepNext/>
      <w:spacing w:before="32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66" w:default="1">
    <w:name w:val="Default Paragraph Font"/>
    <w:uiPriority w:val="1"/>
    <w:unhideWhenUsed/>
  </w:style>
  <w:style w:type="table" w:styleId="66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8" w:default="1">
    <w:name w:val="No List"/>
    <w:uiPriority w:val="99"/>
    <w:semiHidden/>
    <w:unhideWhenUsed/>
  </w:style>
  <w:style w:type="character" w:styleId="669" w:customStyle="1">
    <w:name w:val="Heading 1 Char"/>
    <w:basedOn w:val="666"/>
    <w:uiPriority w:val="9"/>
    <w:rPr>
      <w:rFonts w:ascii="Arial" w:hAnsi="Arial" w:cs="Arial" w:eastAsia="Arial"/>
      <w:sz w:val="40"/>
      <w:szCs w:val="40"/>
    </w:rPr>
  </w:style>
  <w:style w:type="character" w:styleId="670" w:customStyle="1">
    <w:name w:val="Heading 2 Char"/>
    <w:basedOn w:val="666"/>
    <w:uiPriority w:val="9"/>
    <w:rPr>
      <w:rFonts w:ascii="Arial" w:hAnsi="Arial" w:cs="Arial" w:eastAsia="Arial"/>
      <w:sz w:val="34"/>
    </w:rPr>
  </w:style>
  <w:style w:type="character" w:styleId="671" w:customStyle="1">
    <w:name w:val="Heading 3 Char"/>
    <w:basedOn w:val="666"/>
    <w:uiPriority w:val="9"/>
    <w:rPr>
      <w:rFonts w:ascii="Arial" w:hAnsi="Arial" w:cs="Arial" w:eastAsia="Arial"/>
      <w:sz w:val="30"/>
      <w:szCs w:val="30"/>
    </w:rPr>
  </w:style>
  <w:style w:type="character" w:styleId="672" w:customStyle="1">
    <w:name w:val="Heading 4 Char"/>
    <w:basedOn w:val="666"/>
    <w:uiPriority w:val="9"/>
    <w:rPr>
      <w:rFonts w:ascii="Arial" w:hAnsi="Arial" w:cs="Arial" w:eastAsia="Arial"/>
      <w:b/>
      <w:bCs/>
      <w:sz w:val="26"/>
      <w:szCs w:val="26"/>
    </w:rPr>
  </w:style>
  <w:style w:type="character" w:styleId="673" w:customStyle="1">
    <w:name w:val="Heading 5 Char"/>
    <w:basedOn w:val="666"/>
    <w:uiPriority w:val="9"/>
    <w:rPr>
      <w:rFonts w:ascii="Arial" w:hAnsi="Arial" w:cs="Arial" w:eastAsia="Arial"/>
      <w:b/>
      <w:bCs/>
      <w:sz w:val="24"/>
      <w:szCs w:val="24"/>
    </w:rPr>
  </w:style>
  <w:style w:type="character" w:styleId="674" w:customStyle="1">
    <w:name w:val="Heading 6 Char"/>
    <w:basedOn w:val="666"/>
    <w:uiPriority w:val="9"/>
    <w:rPr>
      <w:rFonts w:ascii="Arial" w:hAnsi="Arial" w:cs="Arial" w:eastAsia="Arial"/>
      <w:b/>
      <w:bCs/>
      <w:sz w:val="22"/>
      <w:szCs w:val="22"/>
    </w:rPr>
  </w:style>
  <w:style w:type="character" w:styleId="675" w:customStyle="1">
    <w:name w:val="Heading 7 Char"/>
    <w:basedOn w:val="66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76" w:customStyle="1">
    <w:name w:val="Heading 8 Char"/>
    <w:basedOn w:val="666"/>
    <w:uiPriority w:val="9"/>
    <w:rPr>
      <w:rFonts w:ascii="Arial" w:hAnsi="Arial" w:cs="Arial" w:eastAsia="Arial"/>
      <w:i/>
      <w:iCs/>
      <w:sz w:val="22"/>
      <w:szCs w:val="22"/>
    </w:rPr>
  </w:style>
  <w:style w:type="character" w:styleId="677" w:customStyle="1">
    <w:name w:val="Heading 9 Char"/>
    <w:basedOn w:val="666"/>
    <w:uiPriority w:val="9"/>
    <w:rPr>
      <w:rFonts w:ascii="Arial" w:hAnsi="Arial" w:cs="Arial" w:eastAsia="Arial"/>
      <w:i/>
      <w:iCs/>
      <w:sz w:val="21"/>
      <w:szCs w:val="21"/>
    </w:rPr>
  </w:style>
  <w:style w:type="character" w:styleId="678" w:customStyle="1">
    <w:name w:val="Title Char"/>
    <w:basedOn w:val="666"/>
    <w:uiPriority w:val="10"/>
    <w:rPr>
      <w:sz w:val="48"/>
      <w:szCs w:val="48"/>
    </w:rPr>
  </w:style>
  <w:style w:type="character" w:styleId="679" w:customStyle="1">
    <w:name w:val="Subtitle Char"/>
    <w:basedOn w:val="666"/>
    <w:uiPriority w:val="11"/>
    <w:rPr>
      <w:sz w:val="24"/>
      <w:szCs w:val="24"/>
    </w:rPr>
  </w:style>
  <w:style w:type="character" w:styleId="680" w:customStyle="1">
    <w:name w:val="Quote Char"/>
    <w:uiPriority w:val="29"/>
    <w:rPr>
      <w:i/>
    </w:rPr>
  </w:style>
  <w:style w:type="character" w:styleId="681" w:customStyle="1">
    <w:name w:val="Intense Quote Char"/>
    <w:uiPriority w:val="30"/>
    <w:rPr>
      <w:i/>
    </w:rPr>
  </w:style>
  <w:style w:type="character" w:styleId="682" w:customStyle="1">
    <w:name w:val="Header Char"/>
    <w:basedOn w:val="666"/>
    <w:uiPriority w:val="99"/>
  </w:style>
  <w:style w:type="character" w:styleId="683" w:customStyle="1">
    <w:name w:val="Caption Char"/>
    <w:uiPriority w:val="99"/>
  </w:style>
  <w:style w:type="character" w:styleId="684" w:customStyle="1">
    <w:name w:val="Footnote Text Char"/>
    <w:uiPriority w:val="99"/>
    <w:rPr>
      <w:sz w:val="18"/>
    </w:rPr>
  </w:style>
  <w:style w:type="character" w:styleId="685" w:customStyle="1">
    <w:name w:val="Endnote Text Char"/>
    <w:uiPriority w:val="99"/>
    <w:rPr>
      <w:sz w:val="20"/>
    </w:rPr>
  </w:style>
  <w:style w:type="character" w:styleId="686" w:customStyle="1">
    <w:name w:val="Заголовок 1 Знак"/>
    <w:link w:val="657"/>
    <w:uiPriority w:val="9"/>
    <w:rPr>
      <w:rFonts w:ascii="Arial" w:hAnsi="Arial" w:cs="Arial" w:eastAsia="Arial"/>
      <w:sz w:val="40"/>
      <w:szCs w:val="40"/>
    </w:rPr>
  </w:style>
  <w:style w:type="character" w:styleId="687" w:customStyle="1">
    <w:name w:val="Заголовок 2 Знак"/>
    <w:link w:val="658"/>
    <w:uiPriority w:val="9"/>
    <w:rPr>
      <w:rFonts w:ascii="Arial" w:hAnsi="Arial" w:cs="Arial" w:eastAsia="Arial"/>
      <w:sz w:val="34"/>
    </w:rPr>
  </w:style>
  <w:style w:type="character" w:styleId="688" w:customStyle="1">
    <w:name w:val="Заголовок 3 Знак"/>
    <w:link w:val="659"/>
    <w:uiPriority w:val="9"/>
    <w:rPr>
      <w:rFonts w:ascii="Arial" w:hAnsi="Arial" w:cs="Arial" w:eastAsia="Arial"/>
      <w:sz w:val="30"/>
      <w:szCs w:val="30"/>
    </w:rPr>
  </w:style>
  <w:style w:type="character" w:styleId="689" w:customStyle="1">
    <w:name w:val="Заголовок 4 Знак"/>
    <w:link w:val="660"/>
    <w:uiPriority w:val="9"/>
    <w:rPr>
      <w:rFonts w:ascii="Arial" w:hAnsi="Arial" w:cs="Arial" w:eastAsia="Arial"/>
      <w:b/>
      <w:bCs/>
      <w:sz w:val="26"/>
      <w:szCs w:val="26"/>
    </w:rPr>
  </w:style>
  <w:style w:type="character" w:styleId="690" w:customStyle="1">
    <w:name w:val="Заголовок 5 Знак"/>
    <w:link w:val="661"/>
    <w:uiPriority w:val="9"/>
    <w:rPr>
      <w:rFonts w:ascii="Arial" w:hAnsi="Arial" w:cs="Arial" w:eastAsia="Arial"/>
      <w:b/>
      <w:bCs/>
      <w:sz w:val="24"/>
      <w:szCs w:val="24"/>
    </w:rPr>
  </w:style>
  <w:style w:type="character" w:styleId="691" w:customStyle="1">
    <w:name w:val="Заголовок 6 Знак"/>
    <w:link w:val="662"/>
    <w:uiPriority w:val="9"/>
    <w:rPr>
      <w:rFonts w:ascii="Arial" w:hAnsi="Arial" w:cs="Arial" w:eastAsia="Arial"/>
      <w:b/>
      <w:bCs/>
      <w:sz w:val="22"/>
      <w:szCs w:val="22"/>
    </w:rPr>
  </w:style>
  <w:style w:type="character" w:styleId="692" w:customStyle="1">
    <w:name w:val="Заголовок 7 Знак"/>
    <w:link w:val="66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93" w:customStyle="1">
    <w:name w:val="Заголовок 8 Знак"/>
    <w:link w:val="664"/>
    <w:uiPriority w:val="9"/>
    <w:rPr>
      <w:rFonts w:ascii="Arial" w:hAnsi="Arial" w:cs="Arial" w:eastAsia="Arial"/>
      <w:i/>
      <w:iCs/>
      <w:sz w:val="22"/>
      <w:szCs w:val="22"/>
    </w:rPr>
  </w:style>
  <w:style w:type="character" w:styleId="694" w:customStyle="1">
    <w:name w:val="Заголовок 9 Знак"/>
    <w:link w:val="665"/>
    <w:uiPriority w:val="9"/>
    <w:rPr>
      <w:rFonts w:ascii="Arial" w:hAnsi="Arial" w:cs="Arial" w:eastAsia="Arial"/>
      <w:i/>
      <w:iCs/>
      <w:sz w:val="21"/>
      <w:szCs w:val="21"/>
    </w:rPr>
  </w:style>
  <w:style w:type="paragraph" w:styleId="695">
    <w:name w:val="Title"/>
    <w:basedOn w:val="656"/>
    <w:next w:val="656"/>
    <w:link w:val="696"/>
    <w:uiPriority w:val="10"/>
    <w:qFormat/>
    <w:pPr>
      <w:contextualSpacing/>
      <w:spacing w:before="300"/>
    </w:pPr>
    <w:rPr>
      <w:sz w:val="48"/>
      <w:szCs w:val="48"/>
    </w:rPr>
  </w:style>
  <w:style w:type="character" w:styleId="696" w:customStyle="1">
    <w:name w:val="Заголовок Знак"/>
    <w:link w:val="695"/>
    <w:uiPriority w:val="10"/>
    <w:rPr>
      <w:sz w:val="48"/>
      <w:szCs w:val="48"/>
    </w:rPr>
  </w:style>
  <w:style w:type="paragraph" w:styleId="697">
    <w:name w:val="Subtitle"/>
    <w:basedOn w:val="656"/>
    <w:next w:val="656"/>
    <w:link w:val="698"/>
    <w:uiPriority w:val="11"/>
    <w:qFormat/>
    <w:pPr>
      <w:spacing w:before="200"/>
    </w:pPr>
    <w:rPr>
      <w:sz w:val="24"/>
      <w:szCs w:val="24"/>
    </w:r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56"/>
    <w:next w:val="656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56"/>
    <w:next w:val="656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56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link w:val="703"/>
    <w:uiPriority w:val="99"/>
  </w:style>
  <w:style w:type="paragraph" w:styleId="705">
    <w:name w:val="Footer"/>
    <w:basedOn w:val="656"/>
    <w:link w:val="7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>
    <w:name w:val="Caption"/>
    <w:basedOn w:val="656"/>
    <w:next w:val="656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basedOn w:val="66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0" w:customStyle="1">
    <w:name w:val="Table Grid Light"/>
    <w:basedOn w:val="66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1">
    <w:name w:val="Plain Table 1"/>
    <w:basedOn w:val="66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66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66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basedOn w:val="66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9" w:customStyle="1">
    <w:name w:val="Grid Table 4 - Accent 2"/>
    <w:basedOn w:val="66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0" w:customStyle="1">
    <w:name w:val="Grid Table 4 - Accent 3"/>
    <w:basedOn w:val="66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1" w:customStyle="1">
    <w:name w:val="Grid Table 4 - Accent 4"/>
    <w:basedOn w:val="66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2" w:customStyle="1">
    <w:name w:val="Grid Table 4 - Accent 5"/>
    <w:basedOn w:val="66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3" w:customStyle="1">
    <w:name w:val="Grid Table 4 - Accent 6"/>
    <w:basedOn w:val="66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4">
    <w:name w:val="Grid Table 5 Dark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3" w:customStyle="1">
    <w:name w:val="Grid Table 6 Colorful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4" w:customStyle="1">
    <w:name w:val="Grid Table 6 Colorful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5" w:customStyle="1">
    <w:name w:val="Grid Table 6 Colorful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6" w:customStyle="1">
    <w:name w:val="Grid Table 6 Colorful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7" w:customStyle="1">
    <w:name w:val="Grid Table 6 Colorful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8">
    <w:name w:val="Grid Table 7 Colorful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7 Colorful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2" w:customStyle="1">
    <w:name w:val="List Table 6 Colorful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3" w:customStyle="1">
    <w:name w:val="List Table 6 Colorful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4" w:customStyle="1">
    <w:name w:val="List Table 6 Colorful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5" w:customStyle="1">
    <w:name w:val="List Table 6 Colorful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6" w:customStyle="1">
    <w:name w:val="List Table 6 Colorful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7">
    <w:name w:val="List Table 7 Colorful"/>
    <w:basedOn w:val="66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7 Colorful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ned - Accent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6" w:customStyle="1">
    <w:name w:val="Lined - Accent 2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7" w:customStyle="1">
    <w:name w:val="Lined - Accent 3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8" w:customStyle="1">
    <w:name w:val="Lined - Accent 4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9" w:customStyle="1">
    <w:name w:val="Lined - Accent 5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0" w:customStyle="1">
    <w:name w:val="Lined - Accent 6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1" w:customStyle="1">
    <w:name w:val="Bordered &amp; Lined - Accent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3" w:customStyle="1">
    <w:name w:val="Bordered &amp; Lined - Accent 2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4" w:customStyle="1">
    <w:name w:val="Bordered &amp; Lined - Accent 3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5" w:customStyle="1">
    <w:name w:val="Bordered &amp; Lined - Accent 4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6" w:customStyle="1">
    <w:name w:val="Bordered &amp; Lined - Accent 5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7" w:customStyle="1">
    <w:name w:val="Bordered &amp; Lined - Accent 6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8" w:customStyle="1">
    <w:name w:val="Bordered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0" w:customStyle="1">
    <w:name w:val="Bordered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1" w:customStyle="1">
    <w:name w:val="Bordered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2" w:customStyle="1">
    <w:name w:val="Bordered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3" w:customStyle="1">
    <w:name w:val="Bordered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4" w:customStyle="1">
    <w:name w:val="Bordered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563C1" w:themeColor="hyperlink"/>
      <w:u w:val="single"/>
    </w:rPr>
  </w:style>
  <w:style w:type="paragraph" w:styleId="836">
    <w:name w:val="footnote text"/>
    <w:basedOn w:val="656"/>
    <w:link w:val="837"/>
    <w:uiPriority w:val="99"/>
    <w:semiHidden/>
    <w:unhideWhenUsed/>
    <w:pPr>
      <w:spacing w:after="40" w:line="240" w:lineRule="auto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56"/>
    <w:link w:val="840"/>
    <w:uiPriority w:val="99"/>
    <w:semiHidden/>
    <w:unhideWhenUsed/>
    <w:pPr>
      <w:spacing w:after="0" w:line="240" w:lineRule="auto"/>
    </w:pPr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56"/>
    <w:next w:val="656"/>
    <w:uiPriority w:val="39"/>
    <w:unhideWhenUsed/>
    <w:pPr>
      <w:spacing w:after="57"/>
    </w:pPr>
  </w:style>
  <w:style w:type="paragraph" w:styleId="843">
    <w:name w:val="toc 2"/>
    <w:basedOn w:val="656"/>
    <w:next w:val="656"/>
    <w:uiPriority w:val="39"/>
    <w:unhideWhenUsed/>
    <w:pPr>
      <w:ind w:left="283"/>
      <w:spacing w:after="57"/>
    </w:pPr>
  </w:style>
  <w:style w:type="paragraph" w:styleId="844">
    <w:name w:val="toc 3"/>
    <w:basedOn w:val="656"/>
    <w:next w:val="656"/>
    <w:uiPriority w:val="39"/>
    <w:unhideWhenUsed/>
    <w:pPr>
      <w:ind w:left="567"/>
      <w:spacing w:after="57"/>
    </w:pPr>
  </w:style>
  <w:style w:type="paragraph" w:styleId="845">
    <w:name w:val="toc 4"/>
    <w:basedOn w:val="656"/>
    <w:next w:val="656"/>
    <w:uiPriority w:val="39"/>
    <w:unhideWhenUsed/>
    <w:pPr>
      <w:ind w:left="850"/>
      <w:spacing w:after="57"/>
    </w:pPr>
  </w:style>
  <w:style w:type="paragraph" w:styleId="846">
    <w:name w:val="toc 5"/>
    <w:basedOn w:val="656"/>
    <w:next w:val="656"/>
    <w:uiPriority w:val="39"/>
    <w:unhideWhenUsed/>
    <w:pPr>
      <w:ind w:left="1134"/>
      <w:spacing w:after="57"/>
    </w:pPr>
  </w:style>
  <w:style w:type="paragraph" w:styleId="847">
    <w:name w:val="toc 6"/>
    <w:basedOn w:val="656"/>
    <w:next w:val="656"/>
    <w:uiPriority w:val="39"/>
    <w:unhideWhenUsed/>
    <w:pPr>
      <w:ind w:left="1417"/>
      <w:spacing w:after="57"/>
    </w:pPr>
  </w:style>
  <w:style w:type="paragraph" w:styleId="848">
    <w:name w:val="toc 7"/>
    <w:basedOn w:val="656"/>
    <w:next w:val="656"/>
    <w:uiPriority w:val="39"/>
    <w:unhideWhenUsed/>
    <w:pPr>
      <w:ind w:left="1701"/>
      <w:spacing w:after="57"/>
    </w:pPr>
  </w:style>
  <w:style w:type="paragraph" w:styleId="849">
    <w:name w:val="toc 8"/>
    <w:basedOn w:val="656"/>
    <w:next w:val="656"/>
    <w:uiPriority w:val="39"/>
    <w:unhideWhenUsed/>
    <w:pPr>
      <w:ind w:left="1984"/>
      <w:spacing w:after="57"/>
    </w:pPr>
  </w:style>
  <w:style w:type="paragraph" w:styleId="850">
    <w:name w:val="toc 9"/>
    <w:basedOn w:val="656"/>
    <w:next w:val="656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56"/>
    <w:next w:val="656"/>
    <w:uiPriority w:val="99"/>
    <w:unhideWhenUsed/>
    <w:pPr>
      <w:spacing w:after="0"/>
    </w:pPr>
  </w:style>
  <w:style w:type="paragraph" w:styleId="853">
    <w:name w:val="No Spacing"/>
    <w:basedOn w:val="656"/>
    <w:uiPriority w:val="1"/>
    <w:qFormat/>
    <w:pPr>
      <w:spacing w:after="0" w:line="240" w:lineRule="auto"/>
    </w:pPr>
  </w:style>
  <w:style w:type="paragraph" w:styleId="854">
    <w:name w:val="List Paragraph"/>
    <w:basedOn w:val="656"/>
    <w:uiPriority w:val="34"/>
    <w:qFormat/>
    <w:pPr>
      <w:contextualSpacing/>
      <w:ind w:left="720"/>
    </w:pPr>
  </w:style>
  <w:style w:type="paragraph" w:styleId="855" w:customStyle="1">
    <w:name w:val="Iau?iue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cs="Times New Roman" w:eastAsia="Arial"/>
      <w:sz w:val="20"/>
      <w:szCs w:val="20"/>
      <w:lang w:val="en-US" w:eastAsia="ar-SA"/>
    </w:rPr>
  </w:style>
  <w:style w:type="character" w:styleId="856" w:customStyle="1">
    <w:name w:val="bold"/>
    <w:basedOn w:val="666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vk.com/video-199284742_45623924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38</cp:revision>
  <dcterms:created xsi:type="dcterms:W3CDTF">2025-09-20T13:39:00Z</dcterms:created>
  <dcterms:modified xsi:type="dcterms:W3CDTF">2026-02-24T08:13:46Z</dcterms:modified>
</cp:coreProperties>
</file>